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59" w:rsidRDefault="00C57459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57459" w:rsidRDefault="00C57459">
      <w:pPr>
        <w:pStyle w:val="ConsPlusNormal"/>
        <w:jc w:val="both"/>
        <w:outlineLvl w:val="0"/>
      </w:pPr>
    </w:p>
    <w:p w:rsidR="00C57459" w:rsidRDefault="00C57459">
      <w:pPr>
        <w:pStyle w:val="ConsPlusNormal"/>
        <w:outlineLvl w:val="0"/>
      </w:pPr>
      <w:r>
        <w:t>Зарегистрировано в Минюсте России 7 октября 2022 г. N 70417</w:t>
      </w:r>
    </w:p>
    <w:p w:rsidR="00C57459" w:rsidRDefault="00C574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Title"/>
        <w:jc w:val="center"/>
      </w:pPr>
      <w:r>
        <w:t>МИНИСТЕРСТВО ПРОСВЕЩЕНИЯ РОССИЙСКОЙ ФЕДЕРАЦИИ</w:t>
      </w:r>
    </w:p>
    <w:p w:rsidR="00C57459" w:rsidRDefault="00C57459">
      <w:pPr>
        <w:pStyle w:val="ConsPlusTitle"/>
        <w:jc w:val="center"/>
      </w:pPr>
    </w:p>
    <w:p w:rsidR="00C57459" w:rsidRDefault="00C57459">
      <w:pPr>
        <w:pStyle w:val="ConsPlusTitle"/>
        <w:jc w:val="center"/>
      </w:pPr>
      <w:r>
        <w:t>ПРИКАЗ</w:t>
      </w:r>
    </w:p>
    <w:p w:rsidR="00C57459" w:rsidRDefault="00C57459">
      <w:pPr>
        <w:pStyle w:val="ConsPlusTitle"/>
        <w:jc w:val="center"/>
      </w:pPr>
      <w:r>
        <w:t>от 6 сентября 2022 г. N 807</w:t>
      </w:r>
    </w:p>
    <w:p w:rsidR="00C57459" w:rsidRDefault="00C57459">
      <w:pPr>
        <w:pStyle w:val="ConsPlusTitle"/>
        <w:jc w:val="center"/>
      </w:pPr>
    </w:p>
    <w:p w:rsidR="00C57459" w:rsidRDefault="00C57459">
      <w:pPr>
        <w:pStyle w:val="ConsPlusTitle"/>
        <w:jc w:val="center"/>
      </w:pPr>
      <w:r>
        <w:t>ОБ УТВЕРЖДЕНИИ ПОРЯДКА</w:t>
      </w:r>
    </w:p>
    <w:p w:rsidR="00C57459" w:rsidRDefault="00C57459">
      <w:pPr>
        <w:pStyle w:val="ConsPlusTitle"/>
        <w:jc w:val="center"/>
      </w:pPr>
      <w:r>
        <w:t>УВЕДОМЛЕНИЯ ПРЕДСТАВИТЕЛЯ НАНИМАТЕЛЯ О ФАКТАХ ОБРАЩЕНИЯ</w:t>
      </w:r>
    </w:p>
    <w:p w:rsidR="00C57459" w:rsidRDefault="00C57459">
      <w:pPr>
        <w:pStyle w:val="ConsPlusTitle"/>
        <w:jc w:val="center"/>
      </w:pPr>
      <w:r>
        <w:t>В ЦЕЛЯХ СКЛОНЕНИЯ ФЕДЕРАЛЬНОГО ГОСУДАРСТВЕННОГО ГРАЖДАНСКОГО</w:t>
      </w:r>
    </w:p>
    <w:p w:rsidR="00C57459" w:rsidRDefault="00C57459">
      <w:pPr>
        <w:pStyle w:val="ConsPlusTitle"/>
        <w:jc w:val="center"/>
      </w:pPr>
      <w:r>
        <w:t>СЛУЖАЩЕГО МИНИСТЕРСТВА ПРОСВЕЩЕНИЯ РОССИЙСКОЙ ФЕДЕРАЦИИ</w:t>
      </w:r>
    </w:p>
    <w:p w:rsidR="00C57459" w:rsidRDefault="00C57459">
      <w:pPr>
        <w:pStyle w:val="ConsPlusTitle"/>
        <w:jc w:val="center"/>
      </w:pPr>
      <w:r>
        <w:t>К СОВЕРШЕНИЮ КОРРУПЦИОННЫХ ПРАВОНАРУШЕНИЙ, РЕГИСТРАЦИИ</w:t>
      </w:r>
    </w:p>
    <w:p w:rsidR="00C57459" w:rsidRDefault="00C57459">
      <w:pPr>
        <w:pStyle w:val="ConsPlusTitle"/>
        <w:jc w:val="center"/>
      </w:pPr>
      <w:r>
        <w:t>ТАКИХ УВЕДОМЛЕНИЙ И ОРГАНИЗАЦИИ ПРОВЕРКИ СОДЕРЖАЩИХСЯ</w:t>
      </w:r>
    </w:p>
    <w:p w:rsidR="00C57459" w:rsidRDefault="00C57459">
      <w:pPr>
        <w:pStyle w:val="ConsPlusTitle"/>
        <w:jc w:val="center"/>
      </w:pPr>
      <w:r>
        <w:t>В НИХ СВЕДЕНИЙ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частью 5 статьи 9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6228) приказываю: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1. Утвердить прилагаемый </w:t>
      </w:r>
      <w:hyperlink w:anchor="P36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фактах обращения в целях склонения федерального государственного гражданского служащего Министерства просвещения Российской Федерации к совершению коррупционных правонарушений, регистрации таких уведомлений и организации проверки содержащихся в них сведений.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2. Признать утратившими силу:</w:t>
      </w:r>
    </w:p>
    <w:p w:rsidR="00C57459" w:rsidRDefault="00C57459">
      <w:pPr>
        <w:pStyle w:val="ConsPlusNormal"/>
        <w:spacing w:before="200"/>
        <w:ind w:firstLine="540"/>
        <w:jc w:val="both"/>
      </w:pPr>
      <w:hyperlink r:id="rId7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29 ноября 2018 г. N 261 "Об утверждении Порядка уведомления представителя нанимателя (работодателя) о фактах обращения в целях склонения федерального государственного гражданского служащего Министерства просвещения Российской Федерации к совершению коррупционных правонарушений" (зарегистрирован Министерством юстиции Российской Федерации 14 февраля 2019 г., регистрационный N 53803);</w:t>
      </w:r>
    </w:p>
    <w:p w:rsidR="00C57459" w:rsidRDefault="00C57459">
      <w:pPr>
        <w:pStyle w:val="ConsPlusNormal"/>
        <w:spacing w:before="200"/>
        <w:ind w:firstLine="540"/>
        <w:jc w:val="both"/>
      </w:pPr>
      <w:hyperlink r:id="rId8">
        <w:proofErr w:type="gramStart"/>
        <w:r>
          <w:rPr>
            <w:color w:val="0000FF"/>
          </w:rPr>
          <w:t>пункт 7</w:t>
        </w:r>
      </w:hyperlink>
      <w:r>
        <w:t xml:space="preserve"> изменений, которые вносятся в некоторые приказы Министерства просвещения Российской Федерации в части уточнения наименования отделов Департамента государственной службы и кадров Министерства просвещения Российской Федерации, утвержденных приказом Министерства просвещения Российской Федерации от 4 сентября 2019 г. N 469 (зарегистрирован Министерством юстиции Российской Федерации 14 ноября 2019 г., регистрационный N 56514);</w:t>
      </w:r>
      <w:proofErr w:type="gramEnd"/>
    </w:p>
    <w:p w:rsidR="00C57459" w:rsidRDefault="00C57459">
      <w:pPr>
        <w:pStyle w:val="ConsPlusNormal"/>
        <w:spacing w:before="200"/>
        <w:ind w:firstLine="540"/>
        <w:jc w:val="both"/>
      </w:pPr>
      <w:hyperlink r:id="rId9">
        <w:r>
          <w:rPr>
            <w:color w:val="0000FF"/>
          </w:rPr>
          <w:t>пункт 3</w:t>
        </w:r>
      </w:hyperlink>
      <w:r>
        <w:t xml:space="preserve"> изменений, которые вносятся в некоторые приказы Министерства просвещения Российской Федерации по вопросам профилактики коррупционных правонарушений, утвержденных приказом Министерства просвещения Российской Федерации от 28 сентября 2021 г. N 674 (зарегистрирован Министерством юстиции Российской Федерации 23 декабря 2021 г., регистрационный N 66509).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</w:pPr>
      <w:r>
        <w:t>Министр</w:t>
      </w:r>
    </w:p>
    <w:p w:rsidR="00C57459" w:rsidRDefault="00C57459">
      <w:pPr>
        <w:pStyle w:val="ConsPlusNormal"/>
        <w:jc w:val="right"/>
      </w:pPr>
      <w:r>
        <w:t>С.С.КРАВЦОВ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  <w:bookmarkStart w:id="0" w:name="_GoBack"/>
      <w:bookmarkEnd w:id="0"/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  <w:outlineLvl w:val="0"/>
      </w:pPr>
      <w:r>
        <w:lastRenderedPageBreak/>
        <w:t>Утвержден</w:t>
      </w:r>
    </w:p>
    <w:p w:rsidR="00C57459" w:rsidRDefault="00C57459">
      <w:pPr>
        <w:pStyle w:val="ConsPlusNormal"/>
        <w:jc w:val="right"/>
      </w:pPr>
      <w:r>
        <w:t>приказом Министерства просвещения</w:t>
      </w:r>
    </w:p>
    <w:p w:rsidR="00C57459" w:rsidRDefault="00C57459">
      <w:pPr>
        <w:pStyle w:val="ConsPlusNormal"/>
        <w:jc w:val="right"/>
      </w:pPr>
      <w:r>
        <w:t>Российской Федерации</w:t>
      </w:r>
    </w:p>
    <w:p w:rsidR="00C57459" w:rsidRDefault="00C57459">
      <w:pPr>
        <w:pStyle w:val="ConsPlusNormal"/>
        <w:jc w:val="right"/>
      </w:pPr>
      <w:r>
        <w:t>от 6 сентября 2022 г. N 807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Title"/>
        <w:jc w:val="center"/>
      </w:pPr>
      <w:bookmarkStart w:id="1" w:name="P36"/>
      <w:bookmarkEnd w:id="1"/>
      <w:r>
        <w:t>ПОРЯДОК</w:t>
      </w:r>
    </w:p>
    <w:p w:rsidR="00C57459" w:rsidRDefault="00C57459">
      <w:pPr>
        <w:pStyle w:val="ConsPlusTitle"/>
        <w:jc w:val="center"/>
      </w:pPr>
      <w:r>
        <w:t>УВЕДОМЛЕНИЯ ПРЕДСТАВИТЕЛЯ НАНИМАТЕЛЯ О ФАКТАХ ОБРАЩЕНИЯ</w:t>
      </w:r>
    </w:p>
    <w:p w:rsidR="00C57459" w:rsidRDefault="00C57459">
      <w:pPr>
        <w:pStyle w:val="ConsPlusTitle"/>
        <w:jc w:val="center"/>
      </w:pPr>
      <w:r>
        <w:t>В ЦЕЛЯХ СКЛОНЕНИЯ ФЕДЕРАЛЬНОГО ГОСУДАРСТВЕННОГО ГРАЖДАНСКОГО</w:t>
      </w:r>
    </w:p>
    <w:p w:rsidR="00C57459" w:rsidRDefault="00C57459">
      <w:pPr>
        <w:pStyle w:val="ConsPlusTitle"/>
        <w:jc w:val="center"/>
      </w:pPr>
      <w:r>
        <w:t>СЛУЖАЩЕГО МИНИСТЕРСТВА ПРОСВЕЩЕНИЯ РОССИЙСКОЙ ФЕДЕРАЦИИ</w:t>
      </w:r>
    </w:p>
    <w:p w:rsidR="00C57459" w:rsidRDefault="00C57459">
      <w:pPr>
        <w:pStyle w:val="ConsPlusTitle"/>
        <w:jc w:val="center"/>
      </w:pPr>
      <w:r>
        <w:t>К СОВЕРШЕНИЮ КОРРУПЦИОННЫХ ПРАВОНАРУШЕНИЙ, РЕГИСТРАЦИИ</w:t>
      </w:r>
    </w:p>
    <w:p w:rsidR="00C57459" w:rsidRDefault="00C57459">
      <w:pPr>
        <w:pStyle w:val="ConsPlusTitle"/>
        <w:jc w:val="center"/>
      </w:pPr>
      <w:r>
        <w:t>ТАКИХ УВЕДОМЛЕНИЙ И ОРГАНИЗАЦИИ ПРОВЕРКИ СОДЕРЖАЩИХСЯ</w:t>
      </w:r>
    </w:p>
    <w:p w:rsidR="00C57459" w:rsidRDefault="00C57459">
      <w:pPr>
        <w:pStyle w:val="ConsPlusTitle"/>
        <w:jc w:val="center"/>
      </w:pPr>
      <w:r>
        <w:t>В НИХ СВЕДЕНИЙ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ind w:firstLine="540"/>
        <w:jc w:val="both"/>
      </w:pPr>
      <w:r>
        <w:t>1. Уведомление представителя нанимателя о фактах обращения в целях склонения федерального государственного гражданского служащего Министерства просвещения Российской Федерации (далее соответственно - гражданские служащие, Министерство)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гражданского служащего &lt;1&gt;.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&lt;1&gt; </w:t>
      </w:r>
      <w:hyperlink r:id="rId10">
        <w:r>
          <w:rPr>
            <w:color w:val="0000FF"/>
          </w:rPr>
          <w:t>Части 1</w:t>
        </w:r>
      </w:hyperlink>
      <w:r>
        <w:t xml:space="preserve"> и </w:t>
      </w:r>
      <w:hyperlink r:id="rId11">
        <w:r>
          <w:rPr>
            <w:color w:val="0000FF"/>
          </w:rPr>
          <w:t>2 статьи 9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6228).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ind w:firstLine="540"/>
        <w:jc w:val="both"/>
      </w:pPr>
      <w:bookmarkStart w:id="2" w:name="P48"/>
      <w:bookmarkEnd w:id="2"/>
      <w:r>
        <w:t xml:space="preserve">2. Гражданские служащие уведомляют представителя нанимателя </w:t>
      </w:r>
      <w:proofErr w:type="gramStart"/>
      <w:r>
        <w:t>обо всех случаях обращения к ним каких-либо лиц в целях склонения их к совершению коррупционных правонарушений в течение</w:t>
      </w:r>
      <w:proofErr w:type="gramEnd"/>
      <w:r>
        <w:t xml:space="preserve"> трех календарных дней со дня, когда им стало известно о фактах такого обращения.</w:t>
      </w:r>
    </w:p>
    <w:p w:rsidR="00C57459" w:rsidRDefault="00C57459">
      <w:pPr>
        <w:pStyle w:val="ConsPlusNormal"/>
        <w:spacing w:before="200"/>
        <w:ind w:firstLine="540"/>
        <w:jc w:val="both"/>
      </w:pPr>
      <w:proofErr w:type="gramStart"/>
      <w:r>
        <w:t>При нахождении гражданского служащего в командировке, отпуске, вне места прохождения федеральной государственной гражданской службы (далее - гражданская служба) по иным основаниям, установленным законодательством Российской Федерации, гражданский служащий обязан уведомить представителя нанимателя обо всех случаях обращения к нему каких-либо лиц в целях склонения его к совершению коррупционных правонарушений незамедлительно с момента прибытия к месту прохождения гражданской службы.</w:t>
      </w:r>
      <w:proofErr w:type="gramEnd"/>
    </w:p>
    <w:p w:rsidR="00C57459" w:rsidRDefault="00C57459">
      <w:pPr>
        <w:pStyle w:val="ConsPlusNormal"/>
        <w:spacing w:before="200"/>
        <w:ind w:firstLine="540"/>
        <w:jc w:val="both"/>
      </w:pPr>
      <w:r>
        <w:t>3. Гражданские служащие, которым стало известно о факте обращения к иным гражданским служащим в связи с исполнением ими должностных обязанностей каких-либо лиц в целях склонения их к совершению коррупционных правонарушений, вправе уведомить об этом с соблюдением процедуры, определенной настоящим Порядком.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4. Уведомление о фактах обращения в целях склонения к совершению коррупционных правонарушений (далее - уведомление) составляется в письменном виде в произвольной форме (рекомендуемый образец приведен в </w:t>
      </w:r>
      <w:hyperlink w:anchor="P113">
        <w:r>
          <w:rPr>
            <w:color w:val="0000FF"/>
          </w:rPr>
          <w:t>приложении N 1</w:t>
        </w:r>
      </w:hyperlink>
      <w:r>
        <w:t xml:space="preserve"> к настоящему Порядку):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гражданскими служащими Министерства, замещающими должности гражданской службы категорий "руководители" и "помощники, советники", - на имя Министра просвещения Российской Федерации (далее - Министр);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иными гражданскими служащими Министерства, замещающими должности гражданской службы, назначение на которые и освобождение от которых осуществляется Министром либо уполномоченным заместителем Министра, - на имя заместителя Министра, являющегося председателем комиссии Министерства просвещения Российской Федерации по соблюдению требований к служебному поведению и урегулированию конфликта интересов (далее - заместитель Министра).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5. В </w:t>
      </w:r>
      <w:hyperlink w:anchor="P113">
        <w:r>
          <w:rPr>
            <w:color w:val="0000FF"/>
          </w:rPr>
          <w:t>уведомлении</w:t>
        </w:r>
      </w:hyperlink>
      <w:r>
        <w:t xml:space="preserve"> указываются следующие сведения: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а) фамилия, имя и отчество (при наличии) гражданского служащего, подавшего уведомление;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б) должность, замещаемая гражданским служащим, подавшим уведомление, место жительства, телефон;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в) обстоятельства обращения к гражданскому служащему либо обстоятельства обращения к иным гражданским служащим в связи с исполнением ими служебных обязанностей каких-либо лиц в целях склонения их к совершению коррупционных правонарушений (дата, место, время, другие условия);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lastRenderedPageBreak/>
        <w:t>г) способ склонения гражданского служащего к совершению коррупционных правонарушений (например, подкуп, угроза, просьба, обещание, обман);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д) подробные сведения о коррупционных правонарушениях (с указанием конкретных действий или бездействия), к совершению которых склоняется гражданский служащий;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е) все известные сведения о лице (лицах), склоняющем (склоняющих) гражданского служащего к совершению коррупционных правонарушений;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ж) информация об отказе (согласии) принять предложение лица (лиц) о совершении коррупционного правонарушения;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з) дата заполнения уведомления;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и) подпись гражданского служащего, подавшего уведомление.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К </w:t>
      </w:r>
      <w:hyperlink w:anchor="P113">
        <w:r>
          <w:rPr>
            <w:color w:val="0000FF"/>
          </w:rPr>
          <w:t>уведомлению</w:t>
        </w:r>
      </w:hyperlink>
      <w:r>
        <w:t xml:space="preserve"> прилагаются все имеющиеся материалы, подтверждающие обстоятельства обращения каких-либо лиц в целях склонения гражданского служащего к совершению коррупционных правонарушений.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>6. Гражданские служащие Министерства представляют уведомления в структурное подразделение Министерства просвещения Российской Федерации, осуществляющее функции по профилактике коррупционных и иных правонарушений (далее - уполномоченное подразделение Министерства).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7. В случае если гражданский служащий не может представить </w:t>
      </w:r>
      <w:hyperlink w:anchor="P113">
        <w:r>
          <w:rPr>
            <w:color w:val="0000FF"/>
          </w:rPr>
          <w:t>уведомление</w:t>
        </w:r>
      </w:hyperlink>
      <w:r>
        <w:t xml:space="preserve"> непосредственно в уполномоченное подразделение Министерства, уведомление направляется им в соответствующее уполномоченное подразделение посредством почтовой связи с уведомлением о вручении в срок, установленный </w:t>
      </w:r>
      <w:hyperlink w:anchor="P48">
        <w:r>
          <w:rPr>
            <w:color w:val="0000FF"/>
          </w:rPr>
          <w:t>абзацем первым пункта 2</w:t>
        </w:r>
      </w:hyperlink>
      <w:r>
        <w:t xml:space="preserve"> настоящего Порядка.</w:t>
      </w:r>
    </w:p>
    <w:p w:rsidR="00C57459" w:rsidRDefault="00C57459">
      <w:pPr>
        <w:pStyle w:val="ConsPlusNormal"/>
        <w:spacing w:before="200"/>
        <w:ind w:firstLine="540"/>
        <w:jc w:val="both"/>
      </w:pPr>
      <w:bookmarkStart w:id="3" w:name="P67"/>
      <w:bookmarkEnd w:id="3"/>
      <w:r>
        <w:t>8. При уведомлении органов прокуратуры или других государственных органов о фактах обращения каких-либо лиц в целях склонения к совершению коррупционного правонарушения гражданский служащий одновременно сообщает об этом, в том числе с указанием содержания такого уведомления, в уполномоченное подразделение Министерства.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9. Регистрация </w:t>
      </w:r>
      <w:hyperlink w:anchor="P113">
        <w:r>
          <w:rPr>
            <w:color w:val="0000FF"/>
          </w:rPr>
          <w:t>уведомления</w:t>
        </w:r>
      </w:hyperlink>
      <w:r>
        <w:t xml:space="preserve"> осуществляется </w:t>
      </w:r>
      <w:proofErr w:type="gramStart"/>
      <w:r>
        <w:t>в день его поступления уполномоченным подразделением Министерства в Журнале регистрации уведомлений представителя нанимателя о фактах обращения в целях склонения федеральных государственных гражданских служащих Министерства просвещения Российской Федерации к совершению</w:t>
      </w:r>
      <w:proofErr w:type="gramEnd"/>
      <w:r>
        <w:t xml:space="preserve"> коррупционных правонарушений (далее - Журнал) (рекомендуемый образец приведен в </w:t>
      </w:r>
      <w:hyperlink w:anchor="P196">
        <w:r>
          <w:rPr>
            <w:color w:val="0000FF"/>
          </w:rPr>
          <w:t>приложении N 2</w:t>
        </w:r>
      </w:hyperlink>
      <w:r>
        <w:t xml:space="preserve"> к настоящему Порядку).</w:t>
      </w:r>
    </w:p>
    <w:p w:rsidR="00C57459" w:rsidRDefault="00C57459">
      <w:pPr>
        <w:pStyle w:val="ConsPlusNormal"/>
        <w:spacing w:before="200"/>
        <w:ind w:firstLine="540"/>
        <w:jc w:val="both"/>
      </w:pPr>
      <w:hyperlink w:anchor="P196">
        <w:r>
          <w:rPr>
            <w:color w:val="0000FF"/>
          </w:rPr>
          <w:t>Журнал</w:t>
        </w:r>
      </w:hyperlink>
      <w:r>
        <w:t xml:space="preserve"> должен быть прошит, пронумерован и заверен оттиском печати Министерства просвещения Российской Федерации.</w:t>
      </w:r>
    </w:p>
    <w:p w:rsidR="00C57459" w:rsidRDefault="00C57459">
      <w:pPr>
        <w:pStyle w:val="ConsPlusNormal"/>
        <w:spacing w:before="200"/>
        <w:ind w:firstLine="540"/>
        <w:jc w:val="both"/>
      </w:pPr>
      <w:hyperlink w:anchor="P196">
        <w:r>
          <w:rPr>
            <w:color w:val="0000FF"/>
          </w:rPr>
          <w:t>Журнал</w:t>
        </w:r>
      </w:hyperlink>
      <w:r>
        <w:t xml:space="preserve"> хранится в уполномоченном подразделении Министерства в месте, защищенном от несанкционированного доступа.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10. Копия зарегистрированного </w:t>
      </w:r>
      <w:hyperlink w:anchor="P113">
        <w:r>
          <w:rPr>
            <w:color w:val="0000FF"/>
          </w:rPr>
          <w:t>уведомления</w:t>
        </w:r>
      </w:hyperlink>
      <w:r>
        <w:t xml:space="preserve"> выдается гражданскому служащему на руки под подпись в </w:t>
      </w:r>
      <w:hyperlink w:anchor="P196">
        <w:r>
          <w:rPr>
            <w:color w:val="0000FF"/>
          </w:rPr>
          <w:t>Журнале</w:t>
        </w:r>
      </w:hyperlink>
      <w:r>
        <w:t xml:space="preserve"> либо направляется ему посредством почтовой связи с уведомлением о вручении. На копии уведомления, подлежащей передаче гражданскому служащему, указываются номер и дата регистрации уведомления, фамилия, инициалы и должность лица, зарегистрировавшего уведомление.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11. Уполномоченное подразделение Министерства обеспечивает доведение информации о регистрации </w:t>
      </w:r>
      <w:hyperlink w:anchor="P113">
        <w:r>
          <w:rPr>
            <w:color w:val="0000FF"/>
          </w:rPr>
          <w:t>уведомления</w:t>
        </w:r>
      </w:hyperlink>
      <w:r>
        <w:t xml:space="preserve"> и (или) поступлении сообщения, указанного в </w:t>
      </w:r>
      <w:hyperlink w:anchor="P67">
        <w:r>
          <w:rPr>
            <w:color w:val="0000FF"/>
          </w:rPr>
          <w:t>пункте 8</w:t>
        </w:r>
      </w:hyperlink>
      <w:r>
        <w:t xml:space="preserve"> настоящего Порядка, до Министра (заместителя Министра) не позднее рабочего дня, следующего за днем его поступления в уполномоченное подразделение Министерства.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Уполномоченное подразделение Министерства обеспечивает конфиденциальность и сохранность сведений, содержащихся в </w:t>
      </w:r>
      <w:hyperlink w:anchor="P113">
        <w:r>
          <w:rPr>
            <w:color w:val="0000FF"/>
          </w:rPr>
          <w:t>уведомлении</w:t>
        </w:r>
      </w:hyperlink>
      <w:r>
        <w:t xml:space="preserve"> и сообщении, указанном в </w:t>
      </w:r>
      <w:hyperlink w:anchor="P67">
        <w:r>
          <w:rPr>
            <w:color w:val="0000FF"/>
          </w:rPr>
          <w:t>пункте 8</w:t>
        </w:r>
      </w:hyperlink>
      <w:r>
        <w:t xml:space="preserve"> настоящего Порядка.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12. Проверка сведений, содержащихся в </w:t>
      </w:r>
      <w:hyperlink w:anchor="P113">
        <w:r>
          <w:rPr>
            <w:color w:val="0000FF"/>
          </w:rPr>
          <w:t>уведомлении</w:t>
        </w:r>
      </w:hyperlink>
      <w:r>
        <w:t xml:space="preserve"> (далее - проверка), проводится по решению Министра (заместителя Министра) уполномоченным подразделением Министерства в течение 7 рабочих дней с момента регистрации уведомления в </w:t>
      </w:r>
      <w:hyperlink w:anchor="P196">
        <w:r>
          <w:rPr>
            <w:color w:val="0000FF"/>
          </w:rPr>
          <w:t>Журнале</w:t>
        </w:r>
      </w:hyperlink>
      <w:r>
        <w:t>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13. По окончании проверки </w:t>
      </w:r>
      <w:hyperlink w:anchor="P113">
        <w:r>
          <w:rPr>
            <w:color w:val="0000FF"/>
          </w:rPr>
          <w:t>уведомление</w:t>
        </w:r>
      </w:hyperlink>
      <w:r>
        <w:t xml:space="preserve"> с приложением материалов проверки представляется уполномоченным подразделением Министерства Министру (заместителю Министра) для принятия решения </w:t>
      </w:r>
      <w:r>
        <w:lastRenderedPageBreak/>
        <w:t>о направлении информации в органы прокуратуры или другие государственные органы.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Министр (заместитель Министра) в течение 3 рабочих дней со дня получения им результатов проверки принимает решение о направлении </w:t>
      </w:r>
      <w:hyperlink w:anchor="P113">
        <w:r>
          <w:rPr>
            <w:color w:val="0000FF"/>
          </w:rPr>
          <w:t>уведомления</w:t>
        </w:r>
      </w:hyperlink>
      <w:r>
        <w:t xml:space="preserve"> в органы прокуратуры или другие государственные органы.</w:t>
      </w:r>
    </w:p>
    <w:p w:rsidR="00C57459" w:rsidRDefault="00C57459">
      <w:pPr>
        <w:pStyle w:val="ConsPlusNormal"/>
        <w:spacing w:before="200"/>
        <w:ind w:firstLine="540"/>
        <w:jc w:val="both"/>
      </w:pPr>
      <w:bookmarkStart w:id="4" w:name="P77"/>
      <w:bookmarkEnd w:id="4"/>
      <w:r>
        <w:t xml:space="preserve">14. При принятии Министром (заместителем Министра) решения о направлении </w:t>
      </w:r>
      <w:hyperlink w:anchor="P113">
        <w:r>
          <w:rPr>
            <w:color w:val="0000FF"/>
          </w:rPr>
          <w:t>уведомления</w:t>
        </w:r>
      </w:hyperlink>
      <w:r>
        <w:t xml:space="preserve"> в органы прокуратуры или другие государственные органы отправка осуществляется в срок, не превышающий 10 календарных дней </w:t>
      </w:r>
      <w:proofErr w:type="gramStart"/>
      <w:r>
        <w:t>с даты принятия</w:t>
      </w:r>
      <w:proofErr w:type="gramEnd"/>
      <w:r>
        <w:t xml:space="preserve"> такого решения.</w:t>
      </w:r>
    </w:p>
    <w:p w:rsidR="00C57459" w:rsidRDefault="00C57459">
      <w:pPr>
        <w:pStyle w:val="ConsPlusNormal"/>
        <w:spacing w:before="200"/>
        <w:ind w:firstLine="540"/>
        <w:jc w:val="both"/>
      </w:pPr>
      <w:r>
        <w:t xml:space="preserve">15. Уполномоченное подразделение Министерства в течение 3 рабочих дней сообщает гражданскому служащему, представившему </w:t>
      </w:r>
      <w:hyperlink w:anchor="P113">
        <w:r>
          <w:rPr>
            <w:color w:val="0000FF"/>
          </w:rPr>
          <w:t>уведомление</w:t>
        </w:r>
      </w:hyperlink>
      <w:r>
        <w:t xml:space="preserve">, о решении, принятом Министром (заместителем Министра) в соответствии с </w:t>
      </w:r>
      <w:hyperlink w:anchor="P77">
        <w:r>
          <w:rPr>
            <w:color w:val="0000FF"/>
          </w:rPr>
          <w:t>пунктом 14</w:t>
        </w:r>
      </w:hyperlink>
      <w:r>
        <w:t xml:space="preserve"> настоящего Порядка.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  <w:outlineLvl w:val="1"/>
      </w:pPr>
      <w:r>
        <w:t>Приложение N 1</w:t>
      </w:r>
    </w:p>
    <w:p w:rsidR="00C57459" w:rsidRDefault="00C57459">
      <w:pPr>
        <w:pStyle w:val="ConsPlusNormal"/>
        <w:jc w:val="right"/>
      </w:pPr>
      <w:r>
        <w:t>к Порядку уведомления представителя</w:t>
      </w:r>
    </w:p>
    <w:p w:rsidR="00C57459" w:rsidRDefault="00C57459">
      <w:pPr>
        <w:pStyle w:val="ConsPlusNormal"/>
        <w:jc w:val="right"/>
      </w:pPr>
      <w:r>
        <w:t>нанимателя о фактах обращения в целях</w:t>
      </w:r>
    </w:p>
    <w:p w:rsidR="00C57459" w:rsidRDefault="00C57459">
      <w:pPr>
        <w:pStyle w:val="ConsPlusNormal"/>
        <w:jc w:val="right"/>
      </w:pPr>
      <w:r>
        <w:t>склонения федерального государственного</w:t>
      </w:r>
    </w:p>
    <w:p w:rsidR="00C57459" w:rsidRDefault="00C57459">
      <w:pPr>
        <w:pStyle w:val="ConsPlusNormal"/>
        <w:jc w:val="right"/>
      </w:pPr>
      <w:r>
        <w:t>гражданского служащего Министерства</w:t>
      </w:r>
    </w:p>
    <w:p w:rsidR="00C57459" w:rsidRDefault="00C57459">
      <w:pPr>
        <w:pStyle w:val="ConsPlusNormal"/>
        <w:jc w:val="right"/>
      </w:pPr>
      <w:r>
        <w:t>просвещения Российской Федерации</w:t>
      </w:r>
    </w:p>
    <w:p w:rsidR="00C57459" w:rsidRDefault="00C57459">
      <w:pPr>
        <w:pStyle w:val="ConsPlusNormal"/>
        <w:jc w:val="right"/>
      </w:pPr>
      <w:r>
        <w:t xml:space="preserve">к совершению </w:t>
      </w:r>
      <w:proofErr w:type="gramStart"/>
      <w:r>
        <w:t>коррупционных</w:t>
      </w:r>
      <w:proofErr w:type="gramEnd"/>
    </w:p>
    <w:p w:rsidR="00C57459" w:rsidRDefault="00C57459">
      <w:pPr>
        <w:pStyle w:val="ConsPlusNormal"/>
        <w:jc w:val="right"/>
      </w:pPr>
      <w:r>
        <w:t>правонарушений, регистрации</w:t>
      </w:r>
    </w:p>
    <w:p w:rsidR="00C57459" w:rsidRDefault="00C57459">
      <w:pPr>
        <w:pStyle w:val="ConsPlusNormal"/>
        <w:jc w:val="right"/>
      </w:pPr>
      <w:r>
        <w:t>таких уведомлений и организации</w:t>
      </w:r>
    </w:p>
    <w:p w:rsidR="00C57459" w:rsidRDefault="00C57459">
      <w:pPr>
        <w:pStyle w:val="ConsPlusNormal"/>
        <w:jc w:val="right"/>
      </w:pPr>
      <w:r>
        <w:t>проверки содержащихся в них сведений,</w:t>
      </w:r>
    </w:p>
    <w:p w:rsidR="00C57459" w:rsidRDefault="00C5745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57459" w:rsidRDefault="00C57459">
      <w:pPr>
        <w:pStyle w:val="ConsPlusNormal"/>
        <w:jc w:val="right"/>
      </w:pPr>
      <w:r>
        <w:t>просвещения Российской Федерации</w:t>
      </w:r>
    </w:p>
    <w:p w:rsidR="00C57459" w:rsidRDefault="00C57459">
      <w:pPr>
        <w:pStyle w:val="ConsPlusNormal"/>
        <w:jc w:val="right"/>
      </w:pPr>
      <w:r>
        <w:t>от 6 сентября 2022 г. N 807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</w:pPr>
      <w:r>
        <w:t>рекомендуемый образец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nformat"/>
        <w:jc w:val="both"/>
      </w:pPr>
      <w:r>
        <w:t xml:space="preserve">                                         должность представителя нанимателя</w:t>
      </w:r>
    </w:p>
    <w:p w:rsidR="00C57459" w:rsidRDefault="00C5745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                </w:t>
      </w:r>
      <w:proofErr w:type="gramStart"/>
      <w:r>
        <w:t>(фамилия, имя, отчество (при наличии),</w:t>
      </w:r>
      <w:proofErr w:type="gramEnd"/>
    </w:p>
    <w:p w:rsidR="00C57459" w:rsidRDefault="00C5745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              от 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                 </w:t>
      </w:r>
      <w:proofErr w:type="gramStart"/>
      <w:r>
        <w:t>(фамилия, имя, отчество (при наличии)</w:t>
      </w:r>
      <w:proofErr w:type="gramEnd"/>
    </w:p>
    <w:p w:rsidR="00C57459" w:rsidRDefault="00C5745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                               гражданского служащего,</w:t>
      </w:r>
    </w:p>
    <w:p w:rsidR="00C57459" w:rsidRDefault="00C57459">
      <w:pPr>
        <w:pStyle w:val="ConsPlusNonformat"/>
        <w:jc w:val="both"/>
      </w:pPr>
      <w:r>
        <w:t xml:space="preserve">                                                  </w:t>
      </w:r>
      <w:proofErr w:type="gramStart"/>
      <w:r>
        <w:t>направившего</w:t>
      </w:r>
      <w:proofErr w:type="gramEnd"/>
      <w:r>
        <w:t xml:space="preserve"> уведомление,</w:t>
      </w:r>
    </w:p>
    <w:p w:rsidR="00C57459" w:rsidRDefault="00C57459">
      <w:pPr>
        <w:pStyle w:val="ConsPlusNonformat"/>
        <w:jc w:val="both"/>
      </w:pPr>
      <w:r>
        <w:t xml:space="preserve">                                   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                              замещаемая им должность,</w:t>
      </w:r>
    </w:p>
    <w:p w:rsidR="00C57459" w:rsidRDefault="00C57459">
      <w:pPr>
        <w:pStyle w:val="ConsPlusNonformat"/>
        <w:jc w:val="both"/>
      </w:pPr>
      <w:r>
        <w:t xml:space="preserve">                                                место жительства и телефон)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bookmarkStart w:id="5" w:name="P113"/>
      <w:bookmarkEnd w:id="5"/>
      <w:r>
        <w:t xml:space="preserve">                                УВЕДОМЛЕНИЕ</w:t>
      </w:r>
    </w:p>
    <w:p w:rsidR="00C57459" w:rsidRDefault="00C57459">
      <w:pPr>
        <w:pStyle w:val="ConsPlusNonformat"/>
        <w:jc w:val="both"/>
      </w:pPr>
      <w:r>
        <w:t xml:space="preserve">                   о фактах обращения в целях склонения</w:t>
      </w:r>
    </w:p>
    <w:p w:rsidR="00C57459" w:rsidRDefault="00C57459">
      <w:pPr>
        <w:pStyle w:val="ConsPlusNonformat"/>
        <w:jc w:val="both"/>
      </w:pPr>
      <w:r>
        <w:t xml:space="preserve">                 к совершению коррупционных правонарушений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r>
        <w:t>Сообщаю, что:</w:t>
      </w:r>
    </w:p>
    <w:p w:rsidR="00C57459" w:rsidRDefault="00C57459">
      <w:pPr>
        <w:pStyle w:val="ConsPlusNonformat"/>
        <w:jc w:val="both"/>
      </w:pPr>
      <w:r>
        <w:t>1. 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</w:t>
      </w:r>
      <w:proofErr w:type="gramStart"/>
      <w:r>
        <w:t>(обстоятельства обращения к федеральному государственному гражданскому</w:t>
      </w:r>
      <w:proofErr w:type="gramEnd"/>
    </w:p>
    <w:p w:rsidR="00C57459" w:rsidRDefault="00C57459">
      <w:pPr>
        <w:pStyle w:val="ConsPlusNonformat"/>
        <w:jc w:val="both"/>
      </w:pPr>
      <w:r>
        <w:t xml:space="preserve">                                  служащему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либо обстоятельства обращения к иным федеральным государственным</w:t>
      </w:r>
    </w:p>
    <w:p w:rsidR="00C57459" w:rsidRDefault="00C57459">
      <w:pPr>
        <w:pStyle w:val="ConsPlusNonformat"/>
        <w:jc w:val="both"/>
      </w:pPr>
      <w:r>
        <w:t xml:space="preserve">   гражданским служащим в связи с исполнением ими служебных обязанностей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каких-либо лиц в целях склонения их к совершению коррупционных</w:t>
      </w:r>
    </w:p>
    <w:p w:rsidR="00C57459" w:rsidRDefault="00C57459">
      <w:pPr>
        <w:pStyle w:val="ConsPlusNonformat"/>
        <w:jc w:val="both"/>
      </w:pPr>
      <w:r>
        <w:t xml:space="preserve">                              правонарушений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(дата, место, время, другие условия)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2. 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</w:t>
      </w:r>
      <w:proofErr w:type="gramStart"/>
      <w:r>
        <w:t>(подробные сведения о коррупционных правонарушениях,</w:t>
      </w:r>
      <w:proofErr w:type="gramEnd"/>
    </w:p>
    <w:p w:rsidR="00C57459" w:rsidRDefault="00C57459">
      <w:pPr>
        <w:pStyle w:val="ConsPlusNonformat"/>
        <w:jc w:val="both"/>
      </w:pPr>
      <w:r>
        <w:t xml:space="preserve">к  </w:t>
      </w:r>
      <w:proofErr w:type="gramStart"/>
      <w:r>
        <w:t>совершению</w:t>
      </w:r>
      <w:proofErr w:type="gramEnd"/>
      <w:r>
        <w:t xml:space="preserve">  которых  склонялся  федеральный  государственный гражданский</w:t>
      </w:r>
    </w:p>
    <w:p w:rsidR="00C57459" w:rsidRDefault="00C57459">
      <w:pPr>
        <w:pStyle w:val="ConsPlusNonformat"/>
        <w:jc w:val="both"/>
      </w:pPr>
      <w:r>
        <w:t>служащий с указанием конкретных действий или бездействия)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3. 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</w:t>
      </w:r>
      <w:proofErr w:type="gramStart"/>
      <w:r>
        <w:t>(все известные сведения о физическом (юридическом) лице, склоняющем</w:t>
      </w:r>
      <w:proofErr w:type="gramEnd"/>
    </w:p>
    <w:p w:rsidR="00C57459" w:rsidRDefault="00C57459">
      <w:pPr>
        <w:pStyle w:val="ConsPlusNonformat"/>
        <w:jc w:val="both"/>
      </w:pPr>
      <w:r>
        <w:t xml:space="preserve">                 к совершению коррупционных правонарушений)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4. Способ и обстоятельства склонения к совершению </w:t>
      </w:r>
      <w:proofErr w:type="gramStart"/>
      <w:r>
        <w:t>коррупционных</w:t>
      </w:r>
      <w:proofErr w:type="gramEnd"/>
    </w:p>
    <w:p w:rsidR="00C57459" w:rsidRDefault="00C57459">
      <w:pPr>
        <w:pStyle w:val="ConsPlusNonformat"/>
        <w:jc w:val="both"/>
      </w:pPr>
      <w:r>
        <w:t>правонарушений: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</w:t>
      </w:r>
      <w:proofErr w:type="gramStart"/>
      <w:r>
        <w:t>(подкуп, угроза, просьба, обещание, обман; телефонный разговор, личная</w:t>
      </w:r>
      <w:proofErr w:type="gramEnd"/>
    </w:p>
    <w:p w:rsidR="00C57459" w:rsidRDefault="00C57459">
      <w:pPr>
        <w:pStyle w:val="ConsPlusNonformat"/>
        <w:jc w:val="both"/>
      </w:pPr>
      <w:r>
        <w:t xml:space="preserve">                              встреча, почта;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очевидцы или иные свидетели изложенных обстоятельств</w:t>
      </w:r>
    </w:p>
    <w:p w:rsidR="00C57459" w:rsidRDefault="00C57459">
      <w:pPr>
        <w:pStyle w:val="ConsPlusNonformat"/>
        <w:jc w:val="both"/>
      </w:pPr>
      <w:r>
        <w:t xml:space="preserve">                          (если таковые имеются)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5. Информация об отказе (согласии) принять предложение о совершении</w:t>
      </w:r>
    </w:p>
    <w:p w:rsidR="00C57459" w:rsidRDefault="00C57459">
      <w:pPr>
        <w:pStyle w:val="ConsPlusNonformat"/>
        <w:jc w:val="both"/>
      </w:pPr>
      <w:r>
        <w:t>коррупционных правонарушений: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r>
        <w:t>Приложение:</w:t>
      </w:r>
    </w:p>
    <w:p w:rsidR="00C57459" w:rsidRDefault="00C57459">
      <w:pPr>
        <w:pStyle w:val="ConsPlusNonformat"/>
        <w:jc w:val="both"/>
      </w:pPr>
      <w:r>
        <w:t>___________________________________________________________________________</w:t>
      </w:r>
    </w:p>
    <w:p w:rsidR="00C57459" w:rsidRDefault="00C57459">
      <w:pPr>
        <w:pStyle w:val="ConsPlusNonformat"/>
        <w:jc w:val="both"/>
      </w:pPr>
      <w:r>
        <w:t xml:space="preserve">                     (перечень прилагаемых материалов)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r>
        <w:t>_______________   _______________   ______________________</w:t>
      </w:r>
    </w:p>
    <w:p w:rsidR="00C57459" w:rsidRDefault="00C57459">
      <w:pPr>
        <w:pStyle w:val="ConsPlusNonformat"/>
        <w:jc w:val="both"/>
      </w:pPr>
      <w:r>
        <w:t xml:space="preserve">    (дата)           (подпись)       (фамилия и инициалы)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r>
        <w:t>Зарегистрировано "__" ________ 20__ г. N _______</w:t>
      </w:r>
    </w:p>
    <w:p w:rsidR="00C57459" w:rsidRDefault="00C57459">
      <w:pPr>
        <w:pStyle w:val="ConsPlusNonformat"/>
        <w:jc w:val="both"/>
      </w:pPr>
    </w:p>
    <w:p w:rsidR="00C57459" w:rsidRDefault="00C57459">
      <w:pPr>
        <w:pStyle w:val="ConsPlusNonformat"/>
        <w:jc w:val="both"/>
      </w:pPr>
      <w:r>
        <w:t>Лицо, зарегистрировавшее Уведомление</w:t>
      </w:r>
    </w:p>
    <w:p w:rsidR="00C57459" w:rsidRDefault="00C57459">
      <w:pPr>
        <w:pStyle w:val="ConsPlusNonformat"/>
        <w:jc w:val="both"/>
      </w:pPr>
      <w:r>
        <w:t>__________________   _____________________</w:t>
      </w:r>
    </w:p>
    <w:p w:rsidR="00C57459" w:rsidRDefault="00C57459">
      <w:pPr>
        <w:pStyle w:val="ConsPlusNonformat"/>
        <w:jc w:val="both"/>
      </w:pPr>
      <w:r>
        <w:t xml:space="preserve">    (подпись)        (расшифровка подписи)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  <w:outlineLvl w:val="1"/>
      </w:pPr>
      <w:r>
        <w:t>Приложение N 2</w:t>
      </w:r>
    </w:p>
    <w:p w:rsidR="00C57459" w:rsidRDefault="00C57459">
      <w:pPr>
        <w:pStyle w:val="ConsPlusNormal"/>
        <w:jc w:val="right"/>
      </w:pPr>
      <w:r>
        <w:t>к Порядку уведомления представителя</w:t>
      </w:r>
    </w:p>
    <w:p w:rsidR="00C57459" w:rsidRDefault="00C57459">
      <w:pPr>
        <w:pStyle w:val="ConsPlusNormal"/>
        <w:jc w:val="right"/>
      </w:pPr>
      <w:r>
        <w:t>нанимателя о фактах обращения в целях</w:t>
      </w:r>
    </w:p>
    <w:p w:rsidR="00C57459" w:rsidRDefault="00C57459">
      <w:pPr>
        <w:pStyle w:val="ConsPlusNormal"/>
        <w:jc w:val="right"/>
      </w:pPr>
      <w:r>
        <w:t>склонения федерального государственного</w:t>
      </w:r>
    </w:p>
    <w:p w:rsidR="00C57459" w:rsidRDefault="00C57459">
      <w:pPr>
        <w:pStyle w:val="ConsPlusNormal"/>
        <w:jc w:val="right"/>
      </w:pPr>
      <w:r>
        <w:t>гражданского служащего Министерства</w:t>
      </w:r>
    </w:p>
    <w:p w:rsidR="00C57459" w:rsidRDefault="00C57459">
      <w:pPr>
        <w:pStyle w:val="ConsPlusNormal"/>
        <w:jc w:val="right"/>
      </w:pPr>
      <w:r>
        <w:t>просвещения Российской Федерации</w:t>
      </w:r>
    </w:p>
    <w:p w:rsidR="00C57459" w:rsidRDefault="00C57459">
      <w:pPr>
        <w:pStyle w:val="ConsPlusNormal"/>
        <w:jc w:val="right"/>
      </w:pPr>
      <w:r>
        <w:t xml:space="preserve">к совершению </w:t>
      </w:r>
      <w:proofErr w:type="gramStart"/>
      <w:r>
        <w:t>коррупционных</w:t>
      </w:r>
      <w:proofErr w:type="gramEnd"/>
    </w:p>
    <w:p w:rsidR="00C57459" w:rsidRDefault="00C57459">
      <w:pPr>
        <w:pStyle w:val="ConsPlusNormal"/>
        <w:jc w:val="right"/>
      </w:pPr>
      <w:r>
        <w:t>правонарушений, регистрации</w:t>
      </w:r>
    </w:p>
    <w:p w:rsidR="00C57459" w:rsidRDefault="00C57459">
      <w:pPr>
        <w:pStyle w:val="ConsPlusNormal"/>
        <w:jc w:val="right"/>
      </w:pPr>
      <w:r>
        <w:t>таких уведомлений и организации</w:t>
      </w:r>
    </w:p>
    <w:p w:rsidR="00C57459" w:rsidRDefault="00C57459">
      <w:pPr>
        <w:pStyle w:val="ConsPlusNormal"/>
        <w:jc w:val="right"/>
      </w:pPr>
      <w:r>
        <w:t>проверки содержащихся в них сведений,</w:t>
      </w:r>
    </w:p>
    <w:p w:rsidR="00C57459" w:rsidRDefault="00C57459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57459" w:rsidRDefault="00C57459">
      <w:pPr>
        <w:pStyle w:val="ConsPlusNormal"/>
        <w:jc w:val="right"/>
      </w:pPr>
      <w:r>
        <w:t>просвещения Российской Федерации</w:t>
      </w:r>
    </w:p>
    <w:p w:rsidR="00C57459" w:rsidRDefault="00C57459">
      <w:pPr>
        <w:pStyle w:val="ConsPlusNormal"/>
        <w:jc w:val="right"/>
      </w:pPr>
      <w:r>
        <w:t>от 6 сентября 2022 г. N 807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right"/>
      </w:pPr>
      <w:r>
        <w:t>рекомендуемый образец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center"/>
      </w:pPr>
      <w:bookmarkStart w:id="6" w:name="P196"/>
      <w:bookmarkEnd w:id="6"/>
      <w:r>
        <w:t>Журнал</w:t>
      </w:r>
    </w:p>
    <w:p w:rsidR="00C57459" w:rsidRDefault="00C57459">
      <w:pPr>
        <w:pStyle w:val="ConsPlusNormal"/>
        <w:jc w:val="center"/>
      </w:pPr>
      <w:r>
        <w:t>регистрации уведомлений представителя нанимателя</w:t>
      </w:r>
    </w:p>
    <w:p w:rsidR="00C57459" w:rsidRDefault="00C57459">
      <w:pPr>
        <w:pStyle w:val="ConsPlusNormal"/>
        <w:jc w:val="center"/>
      </w:pPr>
      <w:r>
        <w:t>о фактах обращения в целях склонения федеральных</w:t>
      </w:r>
    </w:p>
    <w:p w:rsidR="00C57459" w:rsidRDefault="00C57459">
      <w:pPr>
        <w:pStyle w:val="ConsPlusNormal"/>
        <w:jc w:val="center"/>
      </w:pPr>
      <w:r>
        <w:t>государственных гражданских служащих Министерства</w:t>
      </w:r>
    </w:p>
    <w:p w:rsidR="00C57459" w:rsidRDefault="00C57459">
      <w:pPr>
        <w:pStyle w:val="ConsPlusNormal"/>
        <w:jc w:val="center"/>
      </w:pPr>
      <w:r>
        <w:t>просвещения Российской Федерации к совершению</w:t>
      </w:r>
    </w:p>
    <w:p w:rsidR="00C57459" w:rsidRDefault="00C57459">
      <w:pPr>
        <w:pStyle w:val="ConsPlusNormal"/>
        <w:jc w:val="center"/>
      </w:pPr>
      <w:r>
        <w:t>коррупционных правонарушений</w:t>
      </w: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sectPr w:rsidR="00C57459" w:rsidSect="00C57459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907"/>
        <w:gridCol w:w="1928"/>
        <w:gridCol w:w="850"/>
        <w:gridCol w:w="1020"/>
        <w:gridCol w:w="2948"/>
        <w:gridCol w:w="964"/>
        <w:gridCol w:w="794"/>
        <w:gridCol w:w="680"/>
      </w:tblGrid>
      <w:tr w:rsidR="00C57459">
        <w:tc>
          <w:tcPr>
            <w:tcW w:w="567" w:type="dxa"/>
          </w:tcPr>
          <w:p w:rsidR="00C57459" w:rsidRDefault="00C57459">
            <w:pPr>
              <w:pStyle w:val="ConsPlusNormal"/>
              <w:jc w:val="center"/>
            </w:pP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850" w:type="dxa"/>
          </w:tcPr>
          <w:p w:rsidR="00C57459" w:rsidRDefault="00C57459">
            <w:pPr>
              <w:pStyle w:val="ConsPlusNormal"/>
              <w:jc w:val="center"/>
            </w:pPr>
            <w:r>
              <w:t>Регистрационный номер</w:t>
            </w:r>
          </w:p>
        </w:tc>
        <w:tc>
          <w:tcPr>
            <w:tcW w:w="907" w:type="dxa"/>
          </w:tcPr>
          <w:p w:rsidR="00C57459" w:rsidRDefault="00C57459">
            <w:pPr>
              <w:pStyle w:val="ConsPlusNormal"/>
              <w:jc w:val="center"/>
            </w:pPr>
            <w:r>
              <w:t>Дата и время регистрации уведомления</w:t>
            </w:r>
          </w:p>
        </w:tc>
        <w:tc>
          <w:tcPr>
            <w:tcW w:w="1928" w:type="dxa"/>
          </w:tcPr>
          <w:p w:rsidR="00C57459" w:rsidRDefault="00C57459">
            <w:pPr>
              <w:pStyle w:val="ConsPlusNormal"/>
              <w:jc w:val="center"/>
            </w:pPr>
            <w:r>
              <w:t>Фамилия, имя, отчество (при наличии), должность федерального государственного гражданского служащего, представившего уведомление</w:t>
            </w:r>
          </w:p>
        </w:tc>
        <w:tc>
          <w:tcPr>
            <w:tcW w:w="850" w:type="dxa"/>
          </w:tcPr>
          <w:p w:rsidR="00C57459" w:rsidRDefault="00C57459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020" w:type="dxa"/>
          </w:tcPr>
          <w:p w:rsidR="00C57459" w:rsidRDefault="00C57459">
            <w:pPr>
              <w:pStyle w:val="ConsPlusNormal"/>
              <w:jc w:val="center"/>
            </w:pPr>
            <w:r>
              <w:t>Фамилия, инициалы и подпись лица, принявшего уведомление</w:t>
            </w:r>
          </w:p>
        </w:tc>
        <w:tc>
          <w:tcPr>
            <w:tcW w:w="2948" w:type="dxa"/>
          </w:tcPr>
          <w:p w:rsidR="00C57459" w:rsidRDefault="00C57459">
            <w:pPr>
              <w:pStyle w:val="ConsPlusNormal"/>
              <w:jc w:val="center"/>
            </w:pPr>
            <w:r>
              <w:t>Отметка о получении федеральным государственным гражданским служащим копии представленного им уведомления (копию получил, подпись) либо о направлении копии уведомления посредством почтовой связи</w:t>
            </w:r>
          </w:p>
        </w:tc>
        <w:tc>
          <w:tcPr>
            <w:tcW w:w="964" w:type="dxa"/>
          </w:tcPr>
          <w:p w:rsidR="00C57459" w:rsidRDefault="00C57459">
            <w:pPr>
              <w:pStyle w:val="ConsPlusNormal"/>
              <w:jc w:val="center"/>
            </w:pPr>
            <w:r>
              <w:t>Сведения о проведенной проверке и ее результатах</w:t>
            </w:r>
          </w:p>
        </w:tc>
        <w:tc>
          <w:tcPr>
            <w:tcW w:w="794" w:type="dxa"/>
          </w:tcPr>
          <w:p w:rsidR="00C57459" w:rsidRDefault="00C57459">
            <w:pPr>
              <w:pStyle w:val="ConsPlusNormal"/>
              <w:jc w:val="center"/>
            </w:pPr>
            <w:r>
              <w:t>Сведения о принятом решении</w:t>
            </w:r>
          </w:p>
        </w:tc>
        <w:tc>
          <w:tcPr>
            <w:tcW w:w="680" w:type="dxa"/>
          </w:tcPr>
          <w:p w:rsidR="00C57459" w:rsidRDefault="00C57459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C57459">
        <w:tc>
          <w:tcPr>
            <w:tcW w:w="567" w:type="dxa"/>
          </w:tcPr>
          <w:p w:rsidR="00C57459" w:rsidRDefault="00C57459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57459" w:rsidRDefault="00C57459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C57459" w:rsidRDefault="00C57459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C57459" w:rsidRDefault="00C57459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C57459" w:rsidRDefault="00C57459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C57459" w:rsidRDefault="00C57459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948" w:type="dxa"/>
          </w:tcPr>
          <w:p w:rsidR="00C57459" w:rsidRDefault="00C57459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64" w:type="dxa"/>
          </w:tcPr>
          <w:p w:rsidR="00C57459" w:rsidRDefault="00C57459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4" w:type="dxa"/>
          </w:tcPr>
          <w:p w:rsidR="00C57459" w:rsidRDefault="00C57459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80" w:type="dxa"/>
          </w:tcPr>
          <w:p w:rsidR="00C57459" w:rsidRDefault="00C57459">
            <w:pPr>
              <w:pStyle w:val="ConsPlusNormal"/>
              <w:jc w:val="center"/>
            </w:pPr>
            <w:r>
              <w:t>10</w:t>
            </w:r>
          </w:p>
        </w:tc>
      </w:tr>
      <w:tr w:rsidR="00C57459">
        <w:tc>
          <w:tcPr>
            <w:tcW w:w="567" w:type="dxa"/>
          </w:tcPr>
          <w:p w:rsidR="00C57459" w:rsidRDefault="00C57459">
            <w:pPr>
              <w:pStyle w:val="ConsPlusNormal"/>
            </w:pPr>
          </w:p>
        </w:tc>
        <w:tc>
          <w:tcPr>
            <w:tcW w:w="850" w:type="dxa"/>
          </w:tcPr>
          <w:p w:rsidR="00C57459" w:rsidRDefault="00C57459">
            <w:pPr>
              <w:pStyle w:val="ConsPlusNormal"/>
            </w:pPr>
          </w:p>
        </w:tc>
        <w:tc>
          <w:tcPr>
            <w:tcW w:w="907" w:type="dxa"/>
          </w:tcPr>
          <w:p w:rsidR="00C57459" w:rsidRDefault="00C57459">
            <w:pPr>
              <w:pStyle w:val="ConsPlusNormal"/>
            </w:pPr>
          </w:p>
        </w:tc>
        <w:tc>
          <w:tcPr>
            <w:tcW w:w="1928" w:type="dxa"/>
          </w:tcPr>
          <w:p w:rsidR="00C57459" w:rsidRDefault="00C57459">
            <w:pPr>
              <w:pStyle w:val="ConsPlusNormal"/>
            </w:pPr>
          </w:p>
        </w:tc>
        <w:tc>
          <w:tcPr>
            <w:tcW w:w="850" w:type="dxa"/>
          </w:tcPr>
          <w:p w:rsidR="00C57459" w:rsidRDefault="00C57459">
            <w:pPr>
              <w:pStyle w:val="ConsPlusNormal"/>
            </w:pPr>
          </w:p>
        </w:tc>
        <w:tc>
          <w:tcPr>
            <w:tcW w:w="1020" w:type="dxa"/>
          </w:tcPr>
          <w:p w:rsidR="00C57459" w:rsidRDefault="00C57459">
            <w:pPr>
              <w:pStyle w:val="ConsPlusNormal"/>
            </w:pPr>
          </w:p>
        </w:tc>
        <w:tc>
          <w:tcPr>
            <w:tcW w:w="2948" w:type="dxa"/>
          </w:tcPr>
          <w:p w:rsidR="00C57459" w:rsidRDefault="00C57459">
            <w:pPr>
              <w:pStyle w:val="ConsPlusNormal"/>
            </w:pPr>
          </w:p>
        </w:tc>
        <w:tc>
          <w:tcPr>
            <w:tcW w:w="964" w:type="dxa"/>
          </w:tcPr>
          <w:p w:rsidR="00C57459" w:rsidRDefault="00C57459">
            <w:pPr>
              <w:pStyle w:val="ConsPlusNormal"/>
            </w:pPr>
          </w:p>
        </w:tc>
        <w:tc>
          <w:tcPr>
            <w:tcW w:w="794" w:type="dxa"/>
          </w:tcPr>
          <w:p w:rsidR="00C57459" w:rsidRDefault="00C57459">
            <w:pPr>
              <w:pStyle w:val="ConsPlusNormal"/>
            </w:pPr>
          </w:p>
        </w:tc>
        <w:tc>
          <w:tcPr>
            <w:tcW w:w="680" w:type="dxa"/>
          </w:tcPr>
          <w:p w:rsidR="00C57459" w:rsidRDefault="00C57459">
            <w:pPr>
              <w:pStyle w:val="ConsPlusNormal"/>
            </w:pPr>
          </w:p>
        </w:tc>
      </w:tr>
    </w:tbl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jc w:val="both"/>
      </w:pPr>
    </w:p>
    <w:p w:rsidR="00C57459" w:rsidRDefault="00C574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C57459"/>
    <w:sectPr w:rsidR="00AF353D" w:rsidSect="00C57459">
      <w:pgSz w:w="16838" w:h="11905" w:orient="landscape"/>
      <w:pgMar w:top="1134" w:right="567" w:bottom="1134" w:left="1134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59"/>
    <w:rsid w:val="000B0909"/>
    <w:rsid w:val="007763F9"/>
    <w:rsid w:val="00C5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4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574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74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574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4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C574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C5745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C5745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014D3684A851895C3E0FE5A123C88C4981F294927BBC1C8291BA3B58D7BD1AD26DD93C8F5B1F80F2481BDAB5F8A5A786AA0B04FBF772A3xBp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014D3684A851895C3E0FE5A123C88C4E88F2969476BC1C8291BA3B58D7BD1AC06D81308D5A0183F05D4D8BF3xApFI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014D3684A851895C3E0FE5A123C88C4E8AFE90987BBC1C8291BA3B58D7BD1AD26DD93C8F5B1F8BF2481BDAB5F8A5A786AA0B04FBF772A3xBpFI" TargetMode="External"/><Relationship Id="rId11" Type="http://schemas.openxmlformats.org/officeDocument/2006/relationships/hyperlink" Target="consultantplus://offline/ref=96014D3684A851895C3E0FE5A123C88C4E8AFE90987BBC1C8291BA3B58D7BD1AD26DD93C8F5B1F8BF1481BDAB5F8A5A786AA0B04FBF772A3xBpFI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96014D3684A851895C3E0FE5A123C88C4E8AFE90987BBC1C8291BA3B58D7BD1AD26DD93C8F5B1F8AF8481BDAB5F8A5A786AA0B04FBF772A3xBp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014D3684A851895C3E0FE5A123C88C4E88F2979675BC1C8291BA3B58D7BD1AD26DD93C8F5B1F80F5481BDAB5F8A5A786AA0B04FBF772A3xBp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2022-11-21T08:41:00Z</dcterms:created>
  <dcterms:modified xsi:type="dcterms:W3CDTF">2022-11-21T08:42:00Z</dcterms:modified>
</cp:coreProperties>
</file>